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29736" w14:textId="77777777" w:rsidR="00A066D9" w:rsidRPr="00385638" w:rsidRDefault="00A066D9" w:rsidP="001F3332">
      <w:p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</w:p>
    <w:p w14:paraId="0EFFCA5D" w14:textId="4049217B" w:rsidR="00A066D9" w:rsidRPr="00385638" w:rsidRDefault="00072541" w:rsidP="001F3332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 xml:space="preserve">ORDIN nr. </w:t>
      </w:r>
      <w:r w:rsidR="00FD42C9" w:rsidRPr="00385638">
        <w:rPr>
          <w:rFonts w:ascii="Times New Roman" w:hAnsi="Times New Roman"/>
          <w:b/>
          <w:bCs/>
          <w:sz w:val="24"/>
          <w:szCs w:val="24"/>
          <w:lang w:val="ro-RO"/>
        </w:rPr>
        <w:t>....../............</w:t>
      </w:r>
    </w:p>
    <w:p w14:paraId="0602F9CD" w14:textId="5472A402" w:rsidR="00A066D9" w:rsidRPr="00385638" w:rsidRDefault="00072541" w:rsidP="001F3332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 xml:space="preserve">pentru </w:t>
      </w:r>
      <w:r w:rsidR="00C64C1D">
        <w:rPr>
          <w:rFonts w:ascii="Times New Roman" w:hAnsi="Times New Roman"/>
          <w:b/>
          <w:bCs/>
          <w:sz w:val="24"/>
          <w:szCs w:val="24"/>
          <w:lang w:val="ro-RO"/>
        </w:rPr>
        <w:t xml:space="preserve">modificarea și </w:t>
      </w:r>
      <w:r w:rsidR="006A008B" w:rsidRPr="00385638">
        <w:rPr>
          <w:rFonts w:ascii="Times New Roman" w:hAnsi="Times New Roman"/>
          <w:b/>
          <w:bCs/>
          <w:sz w:val="24"/>
          <w:szCs w:val="24"/>
          <w:lang w:val="ro-RO"/>
        </w:rPr>
        <w:t xml:space="preserve">completarea </w:t>
      </w: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>Regulamentului privind racordarea la sistemul de distribu</w:t>
      </w:r>
      <w:r w:rsidR="00385638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>ie a gazelor naturale, aprobat prin Ordinul pre</w:t>
      </w:r>
      <w:r w:rsidR="00A11129" w:rsidRPr="00385638">
        <w:rPr>
          <w:rFonts w:ascii="Times New Roman" w:hAnsi="Times New Roman"/>
          <w:b/>
          <w:bCs/>
          <w:sz w:val="24"/>
          <w:szCs w:val="24"/>
          <w:lang w:val="ro-RO"/>
        </w:rPr>
        <w:t>ș</w:t>
      </w: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>edintelui Autorită</w:t>
      </w:r>
      <w:r w:rsidR="00385638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>ii Na</w:t>
      </w:r>
      <w:r w:rsidR="00385638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 xml:space="preserve">ionale de Reglementare în Domeniul Energiei nr. </w:t>
      </w:r>
      <w:r w:rsidR="00142027" w:rsidRPr="00385638">
        <w:rPr>
          <w:rFonts w:ascii="Times New Roman" w:hAnsi="Times New Roman"/>
          <w:b/>
          <w:bCs/>
          <w:sz w:val="24"/>
          <w:szCs w:val="24"/>
          <w:lang w:val="ro-RO"/>
        </w:rPr>
        <w:t>7</w:t>
      </w: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>/20</w:t>
      </w:r>
      <w:r w:rsidR="00142027" w:rsidRPr="00385638">
        <w:rPr>
          <w:rFonts w:ascii="Times New Roman" w:hAnsi="Times New Roman"/>
          <w:b/>
          <w:bCs/>
          <w:sz w:val="24"/>
          <w:szCs w:val="24"/>
          <w:lang w:val="ro-RO"/>
        </w:rPr>
        <w:t>22</w:t>
      </w:r>
    </w:p>
    <w:p w14:paraId="3B35E0CD" w14:textId="77777777" w:rsidR="00A066D9" w:rsidRPr="00385638" w:rsidRDefault="00A066D9" w:rsidP="001F333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1CFDDC36" w14:textId="3F33A719" w:rsidR="00A066D9" w:rsidRPr="00385638" w:rsidRDefault="00072541" w:rsidP="001F3332">
      <w:pPr>
        <w:spacing w:after="0" w:line="360" w:lineRule="auto"/>
        <w:ind w:firstLine="720"/>
        <w:jc w:val="both"/>
        <w:rPr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t xml:space="preserve">Având în vedere prevederile </w:t>
      </w:r>
      <w:r w:rsidR="00FD42C9" w:rsidRPr="00385638">
        <w:rPr>
          <w:rFonts w:ascii="Times New Roman" w:hAnsi="Times New Roman"/>
          <w:bCs/>
          <w:sz w:val="24"/>
          <w:szCs w:val="24"/>
          <w:lang w:val="ro-RO"/>
        </w:rPr>
        <w:t>art. 99 lit. b) și c) și ale art. 102</w:t>
      </w:r>
      <w:r w:rsidR="00FD42C9" w:rsidRPr="00385638">
        <w:rPr>
          <w:rFonts w:ascii="Times New Roman" w:hAnsi="Times New Roman"/>
          <w:bCs/>
          <w:sz w:val="24"/>
          <w:szCs w:val="24"/>
          <w:vertAlign w:val="superscript"/>
          <w:lang w:val="ro-RO"/>
        </w:rPr>
        <w:t>1</w:t>
      </w:r>
      <w:r w:rsidR="00FD42C9" w:rsidRPr="00385638">
        <w:rPr>
          <w:rFonts w:ascii="Times New Roman" w:hAnsi="Times New Roman"/>
          <w:bCs/>
          <w:sz w:val="24"/>
          <w:szCs w:val="24"/>
          <w:lang w:val="ro-RO"/>
        </w:rPr>
        <w:t xml:space="preserve"> alin. (8) 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din Legea energiei electrice </w:t>
      </w:r>
      <w:r w:rsidR="00A11129" w:rsidRPr="00385638">
        <w:rPr>
          <w:rFonts w:ascii="Times New Roman" w:hAnsi="Times New Roman"/>
          <w:sz w:val="24"/>
          <w:szCs w:val="24"/>
          <w:lang w:val="ro-RO"/>
        </w:rPr>
        <w:t>ș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i a gazelor naturale nr. 123/2012, cu modificările </w:t>
      </w:r>
      <w:r w:rsidR="00A11129" w:rsidRPr="00385638">
        <w:rPr>
          <w:rFonts w:ascii="Times New Roman" w:hAnsi="Times New Roman"/>
          <w:sz w:val="24"/>
          <w:szCs w:val="24"/>
          <w:lang w:val="ro-RO"/>
        </w:rPr>
        <w:t>ș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i completările ulterioare, </w:t>
      </w:r>
    </w:p>
    <w:p w14:paraId="51F5BEE2" w14:textId="3B63CD35" w:rsidR="00A066D9" w:rsidRPr="00385638" w:rsidRDefault="00072541" w:rsidP="001F3332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t>în temeiul dispozi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iilor art. 5 alin. (1) lit. c) </w:t>
      </w:r>
      <w:r w:rsidR="0082521E" w:rsidRPr="00385638">
        <w:rPr>
          <w:rFonts w:ascii="Times New Roman" w:hAnsi="Times New Roman"/>
          <w:sz w:val="24"/>
          <w:szCs w:val="24"/>
          <w:lang w:val="ro-RO"/>
        </w:rPr>
        <w:t xml:space="preserve">și alin. (5), precum </w:t>
      </w:r>
      <w:r w:rsidR="00A11129" w:rsidRPr="00385638">
        <w:rPr>
          <w:rFonts w:ascii="Times New Roman" w:hAnsi="Times New Roman"/>
          <w:sz w:val="24"/>
          <w:szCs w:val="24"/>
          <w:lang w:val="ro-RO"/>
        </w:rPr>
        <w:t>ș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i </w:t>
      </w:r>
      <w:r w:rsidR="0082521E" w:rsidRPr="00385638">
        <w:rPr>
          <w:rFonts w:ascii="Times New Roman" w:hAnsi="Times New Roman"/>
          <w:sz w:val="24"/>
          <w:szCs w:val="24"/>
          <w:lang w:val="ro-RO"/>
        </w:rPr>
        <w:t xml:space="preserve">ale 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art. 10 alin. (1) lit. </w:t>
      </w:r>
      <w:r w:rsidR="00FD42C9" w:rsidRPr="00385638">
        <w:rPr>
          <w:rFonts w:ascii="Times New Roman" w:hAnsi="Times New Roman"/>
          <w:sz w:val="24"/>
          <w:szCs w:val="24"/>
          <w:lang w:val="ro-RO"/>
        </w:rPr>
        <w:t xml:space="preserve">a) și </w:t>
      </w:r>
      <w:r w:rsidRPr="00385638">
        <w:rPr>
          <w:rFonts w:ascii="Times New Roman" w:hAnsi="Times New Roman"/>
          <w:sz w:val="24"/>
          <w:szCs w:val="24"/>
          <w:lang w:val="ro-RO"/>
        </w:rPr>
        <w:t>j)</w:t>
      </w:r>
      <w:r w:rsidR="00FD42C9" w:rsidRPr="00385638">
        <w:rPr>
          <w:rFonts w:ascii="Times New Roman" w:hAnsi="Times New Roman"/>
          <w:sz w:val="24"/>
          <w:szCs w:val="24"/>
          <w:lang w:val="ro-RO"/>
        </w:rPr>
        <w:t>, precum și ale alin. (3) lit. n)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 din Ordonan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a de urgen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ă a Guvernului nr. 33/2007 privind organizarea </w:t>
      </w:r>
      <w:r w:rsidR="00A11129" w:rsidRPr="00385638">
        <w:rPr>
          <w:rFonts w:ascii="Times New Roman" w:hAnsi="Times New Roman"/>
          <w:sz w:val="24"/>
          <w:szCs w:val="24"/>
          <w:lang w:val="ro-RO"/>
        </w:rPr>
        <w:t>ș</w:t>
      </w:r>
      <w:r w:rsidRPr="00385638">
        <w:rPr>
          <w:rFonts w:ascii="Times New Roman" w:hAnsi="Times New Roman"/>
          <w:sz w:val="24"/>
          <w:szCs w:val="24"/>
          <w:lang w:val="ro-RO"/>
        </w:rPr>
        <w:t>i func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ionarea Autorită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ii Na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ionale de Reglementare în Domeniul Energiei, aprobată cu modificări </w:t>
      </w:r>
      <w:r w:rsidR="00A11129" w:rsidRPr="00385638">
        <w:rPr>
          <w:rFonts w:ascii="Times New Roman" w:hAnsi="Times New Roman"/>
          <w:sz w:val="24"/>
          <w:szCs w:val="24"/>
          <w:lang w:val="ro-RO"/>
        </w:rPr>
        <w:t>ș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i completări prin Legea nr. 160/2012, cu modificările </w:t>
      </w:r>
      <w:r w:rsidR="00A11129" w:rsidRPr="00385638">
        <w:rPr>
          <w:rFonts w:ascii="Times New Roman" w:hAnsi="Times New Roman"/>
          <w:sz w:val="24"/>
          <w:szCs w:val="24"/>
          <w:lang w:val="ro-RO"/>
        </w:rPr>
        <w:t>ș</w:t>
      </w:r>
      <w:r w:rsidRPr="00385638">
        <w:rPr>
          <w:rFonts w:ascii="Times New Roman" w:hAnsi="Times New Roman"/>
          <w:sz w:val="24"/>
          <w:szCs w:val="24"/>
          <w:lang w:val="ro-RO"/>
        </w:rPr>
        <w:t>i completările ulterioare,</w:t>
      </w:r>
    </w:p>
    <w:p w14:paraId="5BA8D7F0" w14:textId="268174C1" w:rsidR="00E0359C" w:rsidRPr="00385638" w:rsidRDefault="00072541" w:rsidP="001F3332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385638">
        <w:rPr>
          <w:rFonts w:ascii="Times New Roman" w:hAnsi="Times New Roman"/>
          <w:bCs/>
          <w:sz w:val="24"/>
          <w:szCs w:val="24"/>
          <w:lang w:val="ro-RO"/>
        </w:rPr>
        <w:t>pre</w:t>
      </w:r>
      <w:r w:rsidR="00A11129" w:rsidRPr="00385638">
        <w:rPr>
          <w:rFonts w:ascii="Times New Roman" w:hAnsi="Times New Roman"/>
          <w:bCs/>
          <w:sz w:val="24"/>
          <w:szCs w:val="24"/>
          <w:lang w:val="ro-RO"/>
        </w:rPr>
        <w:t>ș</w:t>
      </w:r>
      <w:r w:rsidRPr="00385638">
        <w:rPr>
          <w:rFonts w:ascii="Times New Roman" w:hAnsi="Times New Roman"/>
          <w:bCs/>
          <w:sz w:val="24"/>
          <w:szCs w:val="24"/>
          <w:lang w:val="ro-RO"/>
        </w:rPr>
        <w:t>edintele Autorită</w:t>
      </w:r>
      <w:r w:rsidR="00385638">
        <w:rPr>
          <w:rFonts w:ascii="Times New Roman" w:hAnsi="Times New Roman"/>
          <w:bCs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bCs/>
          <w:sz w:val="24"/>
          <w:szCs w:val="24"/>
          <w:lang w:val="ro-RO"/>
        </w:rPr>
        <w:t>ii Na</w:t>
      </w:r>
      <w:r w:rsidR="00385638">
        <w:rPr>
          <w:rFonts w:ascii="Times New Roman" w:hAnsi="Times New Roman"/>
          <w:bCs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bCs/>
          <w:sz w:val="24"/>
          <w:szCs w:val="24"/>
          <w:lang w:val="ro-RO"/>
        </w:rPr>
        <w:t>ionale de Reglementare în Domeniul Energiei emite prezentul</w:t>
      </w:r>
      <w:r w:rsidR="002D0D95" w:rsidRPr="00385638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</w:p>
    <w:p w14:paraId="77710B58" w14:textId="77777777" w:rsidR="00E0359C" w:rsidRPr="00385638" w:rsidRDefault="00E0359C" w:rsidP="001F3332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46CD2428" w14:textId="77777777" w:rsidR="00A066D9" w:rsidRPr="00385638" w:rsidRDefault="002D0D95" w:rsidP="001F3332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>Ordin</w:t>
      </w:r>
    </w:p>
    <w:p w14:paraId="46F0EFAB" w14:textId="77777777" w:rsidR="00A066D9" w:rsidRPr="00385638" w:rsidRDefault="00A066D9" w:rsidP="001F333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2427447F" w14:textId="6E4D8B39" w:rsidR="00A066D9" w:rsidRPr="00385638" w:rsidRDefault="00072541" w:rsidP="00FD42C9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t>Regulamentul privind racordarea la sistemul de distribu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ie a gazelor naturale, aprobat prin </w:t>
      </w:r>
      <w:bookmarkStart w:id="0" w:name="_Hlk120109040"/>
      <w:r w:rsidRPr="00385638">
        <w:rPr>
          <w:rFonts w:ascii="Times New Roman" w:hAnsi="Times New Roman"/>
          <w:sz w:val="24"/>
          <w:szCs w:val="24"/>
          <w:lang w:val="ro-RO"/>
        </w:rPr>
        <w:t>Ordinul pre</w:t>
      </w:r>
      <w:r w:rsidR="00A11129" w:rsidRPr="00385638">
        <w:rPr>
          <w:rFonts w:ascii="Times New Roman" w:hAnsi="Times New Roman"/>
          <w:sz w:val="24"/>
          <w:szCs w:val="24"/>
          <w:lang w:val="ro-RO"/>
        </w:rPr>
        <w:t>ș</w:t>
      </w:r>
      <w:r w:rsidRPr="00385638">
        <w:rPr>
          <w:rFonts w:ascii="Times New Roman" w:hAnsi="Times New Roman"/>
          <w:sz w:val="24"/>
          <w:szCs w:val="24"/>
          <w:lang w:val="ro-RO"/>
        </w:rPr>
        <w:t>edintelui Autorită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ii Na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ionale de Reglementare în Domeniul Energiei nr. </w:t>
      </w:r>
      <w:r w:rsidR="00142027" w:rsidRPr="00385638">
        <w:rPr>
          <w:rFonts w:ascii="Times New Roman" w:hAnsi="Times New Roman"/>
          <w:sz w:val="24"/>
          <w:szCs w:val="24"/>
          <w:lang w:val="ro-RO"/>
        </w:rPr>
        <w:t>7/2022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, publicat în Monitorul Oficial al României, Partea I, nr. </w:t>
      </w:r>
      <w:r w:rsidR="00142027" w:rsidRPr="00385638">
        <w:rPr>
          <w:rFonts w:ascii="Times New Roman" w:hAnsi="Times New Roman"/>
          <w:sz w:val="24"/>
          <w:szCs w:val="24"/>
          <w:lang w:val="ro-RO"/>
        </w:rPr>
        <w:t>196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 din </w:t>
      </w:r>
      <w:r w:rsidR="00142027" w:rsidRPr="00385638">
        <w:rPr>
          <w:rFonts w:ascii="Times New Roman" w:hAnsi="Times New Roman"/>
          <w:sz w:val="24"/>
          <w:szCs w:val="24"/>
          <w:lang w:val="ro-RO"/>
        </w:rPr>
        <w:t>28 februarie 2022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FD42C9" w:rsidRPr="00385638">
        <w:rPr>
          <w:rFonts w:ascii="Times New Roman" w:hAnsi="Times New Roman"/>
          <w:sz w:val="24"/>
          <w:szCs w:val="24"/>
          <w:lang w:val="ro-RO"/>
        </w:rPr>
        <w:t xml:space="preserve">cu modificările și completările ulterioare, 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se </w:t>
      </w:r>
      <w:r w:rsidR="00C64C1D">
        <w:rPr>
          <w:rFonts w:ascii="Times New Roman" w:hAnsi="Times New Roman"/>
          <w:sz w:val="24"/>
          <w:szCs w:val="24"/>
          <w:lang w:val="ro-RO"/>
        </w:rPr>
        <w:t xml:space="preserve">modifică și se </w:t>
      </w:r>
      <w:r w:rsidR="006A008B" w:rsidRPr="00385638">
        <w:rPr>
          <w:rFonts w:ascii="Times New Roman" w:hAnsi="Times New Roman"/>
          <w:sz w:val="24"/>
          <w:szCs w:val="24"/>
          <w:lang w:val="ro-RO"/>
        </w:rPr>
        <w:t xml:space="preserve">completează </w:t>
      </w:r>
      <w:r w:rsidRPr="00385638">
        <w:rPr>
          <w:rFonts w:ascii="Times New Roman" w:hAnsi="Times New Roman"/>
          <w:sz w:val="24"/>
          <w:szCs w:val="24"/>
          <w:lang w:val="ro-RO"/>
        </w:rPr>
        <w:t>după cum urmează</w:t>
      </w:r>
      <w:bookmarkEnd w:id="0"/>
      <w:r w:rsidRPr="00385638">
        <w:rPr>
          <w:rFonts w:ascii="Times New Roman" w:hAnsi="Times New Roman"/>
          <w:sz w:val="24"/>
          <w:szCs w:val="24"/>
          <w:lang w:val="ro-RO"/>
        </w:rPr>
        <w:t>:</w:t>
      </w:r>
      <w:r w:rsidR="00B102C9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14:paraId="0C70643D" w14:textId="38FC53C6" w:rsidR="00FD42C9" w:rsidRPr="00385638" w:rsidRDefault="00FD42C9" w:rsidP="00FD42C9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385638">
        <w:rPr>
          <w:rFonts w:ascii="Times New Roman" w:hAnsi="Times New Roman"/>
          <w:b/>
          <w:sz w:val="24"/>
          <w:szCs w:val="24"/>
          <w:lang w:val="ro-RO"/>
        </w:rPr>
        <w:t>După articolul 53 se introduce un nou articol, articolul 53^1 cu următorul cuprins:</w:t>
      </w:r>
    </w:p>
    <w:p w14:paraId="4780F6D0" w14:textId="6763FCD8" w:rsidR="00FD42C9" w:rsidRPr="00385638" w:rsidRDefault="00FD42C9" w:rsidP="00FD42C9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t>„</w:t>
      </w:r>
      <w:r w:rsidRPr="00385638">
        <w:rPr>
          <w:rFonts w:ascii="Times New Roman" w:hAnsi="Times New Roman"/>
          <w:b/>
          <w:sz w:val="24"/>
          <w:szCs w:val="24"/>
          <w:lang w:val="ro-RO"/>
        </w:rPr>
        <w:t>Art. 53^1.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 – (1) În situa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iile prevăzute la art. 51 alin. (3) și/sau la art. 53, OSD notifică solicitantul, în cel mai scurt timp posibil, cu privire la faptul că extinderea și/sau redimensionarea obiectivului/conductei de distribu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ie a gazelor naturale necesare realizării racordării la SD și/sau instala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ia de racordare, după caz, se realizează </w:t>
      </w:r>
      <w:r w:rsidR="00557630">
        <w:rPr>
          <w:rFonts w:ascii="Times New Roman" w:hAnsi="Times New Roman"/>
          <w:sz w:val="24"/>
          <w:szCs w:val="24"/>
          <w:lang w:val="ro-RO"/>
        </w:rPr>
        <w:t xml:space="preserve">de </w:t>
      </w:r>
      <w:r w:rsidRPr="00385638">
        <w:rPr>
          <w:rFonts w:ascii="Times New Roman" w:hAnsi="Times New Roman"/>
          <w:sz w:val="24"/>
          <w:szCs w:val="24"/>
          <w:lang w:val="ro-RO"/>
        </w:rPr>
        <w:t>către acesta, prin personal propriu.</w:t>
      </w:r>
    </w:p>
    <w:p w14:paraId="39895A09" w14:textId="7E5908C6" w:rsidR="00FD42C9" w:rsidRPr="00385638" w:rsidRDefault="00FD42C9" w:rsidP="00FD42C9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t>(2) În situa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ia prevăzută la alin. (1) OSD are, în principal, următoarele obliga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ii:</w:t>
      </w:r>
    </w:p>
    <w:p w14:paraId="654FE841" w14:textId="263A8B8F" w:rsidR="00FD42C9" w:rsidRPr="00385638" w:rsidRDefault="00FD42C9" w:rsidP="00FD42C9">
      <w:pPr>
        <w:pStyle w:val="ListParagraph"/>
        <w:numPr>
          <w:ilvl w:val="0"/>
          <w:numId w:val="3"/>
        </w:numPr>
        <w:suppressAutoHyphens w:val="0"/>
        <w:autoSpaceDE w:val="0"/>
        <w:spacing w:after="0" w:line="360" w:lineRule="auto"/>
        <w:ind w:left="0" w:firstLine="0"/>
        <w:contextualSpacing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t>să asigure întocmirea documenta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iei tehnice complete în vederea depunerii și ob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inerii certificatului de urbanism, în termen de maximum 10 de zile de la notificare;</w:t>
      </w:r>
    </w:p>
    <w:p w14:paraId="458DEF69" w14:textId="475B9EF2" w:rsidR="00FD42C9" w:rsidRPr="00385638" w:rsidRDefault="00FD42C9" w:rsidP="00FD42C9">
      <w:pPr>
        <w:pStyle w:val="ListParagraph"/>
        <w:numPr>
          <w:ilvl w:val="0"/>
          <w:numId w:val="3"/>
        </w:numPr>
        <w:suppressAutoHyphens w:val="0"/>
        <w:autoSpaceDE w:val="0"/>
        <w:spacing w:after="0" w:line="360" w:lineRule="auto"/>
        <w:ind w:left="0" w:firstLine="0"/>
        <w:contextualSpacing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t>să asigure întocmirea documenta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iei tehnice complete în vederea depunerii și ob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inerii acordului/autoriza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iei administratorului drumului pentru instala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ia de racordare, montată în domeniul public, în termen de maximum 20 de zile de la notificare;</w:t>
      </w:r>
    </w:p>
    <w:p w14:paraId="71267B43" w14:textId="4C42A680" w:rsidR="00FD42C9" w:rsidRPr="00385638" w:rsidRDefault="00FD42C9" w:rsidP="00FD42C9">
      <w:pPr>
        <w:pStyle w:val="ListParagraph"/>
        <w:numPr>
          <w:ilvl w:val="0"/>
          <w:numId w:val="3"/>
        </w:numPr>
        <w:suppressAutoHyphens w:val="0"/>
        <w:autoSpaceDE w:val="0"/>
        <w:spacing w:after="0" w:line="360" w:lineRule="auto"/>
        <w:ind w:left="0" w:firstLine="0"/>
        <w:contextualSpacing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lastRenderedPageBreak/>
        <w:t>să asigure întocmirea documenta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iei tehnice complete în vederea depunerii și ob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inerii avizelor și/sau a acordurilor/autoriza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iilor emise de organismele abilitate/autorită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ilor competente, în termen de maximum 10 zile de la </w:t>
      </w:r>
      <w:r w:rsidR="009127D1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Pr="00385638">
        <w:rPr>
          <w:rFonts w:ascii="Times New Roman" w:hAnsi="Times New Roman"/>
          <w:sz w:val="24"/>
          <w:szCs w:val="24"/>
          <w:lang w:val="ro-RO"/>
        </w:rPr>
        <w:t>ob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iner</w:t>
      </w:r>
      <w:r w:rsidR="009127D1">
        <w:rPr>
          <w:rFonts w:ascii="Times New Roman" w:hAnsi="Times New Roman"/>
          <w:sz w:val="24"/>
          <w:szCs w:val="24"/>
          <w:lang w:val="ro-RO"/>
        </w:rPr>
        <w:t>ii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 certificatului de urbanism sau a acordului/autoriza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iei administratorului drumului;</w:t>
      </w:r>
    </w:p>
    <w:p w14:paraId="6C53BDA9" w14:textId="4EE6218A" w:rsidR="00FD42C9" w:rsidRPr="00385638" w:rsidRDefault="00FD42C9" w:rsidP="00FD42C9">
      <w:pPr>
        <w:pStyle w:val="ListParagraph"/>
        <w:numPr>
          <w:ilvl w:val="0"/>
          <w:numId w:val="3"/>
        </w:numPr>
        <w:suppressAutoHyphens w:val="0"/>
        <w:autoSpaceDE w:val="0"/>
        <w:spacing w:after="0" w:line="360" w:lineRule="auto"/>
        <w:ind w:left="0" w:firstLine="0"/>
        <w:contextualSpacing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t>să elaboreze proiectul/proiectele pentru autorizarea executării lucrărilor și să-l/să le depună la VP, în vederea verificării tehnice a proiectului, conform prevederilor art. 160 alin. (1) din Lege, în termen de maximum 30 de zile de la data ob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inerii ultimului /ultimei aviz/acord/autoriza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ii;</w:t>
      </w:r>
    </w:p>
    <w:p w14:paraId="639FF434" w14:textId="7BA1E8DA" w:rsidR="00FD42C9" w:rsidRPr="00385638" w:rsidRDefault="00FD42C9" w:rsidP="00FD42C9">
      <w:pPr>
        <w:pStyle w:val="ListParagraph"/>
        <w:numPr>
          <w:ilvl w:val="0"/>
          <w:numId w:val="3"/>
        </w:numPr>
        <w:suppressAutoHyphens w:val="0"/>
        <w:autoSpaceDE w:val="0"/>
        <w:spacing w:after="0" w:line="360" w:lineRule="auto"/>
        <w:ind w:left="0" w:firstLine="0"/>
        <w:contextualSpacing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t>să depună proiectul/proiectele pentru autorizarea executării lucrărilor, înso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it/înso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ite de referatul/referatele de verificare, în vederea ob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inerii autoriza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iei de construire pentru instala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ia de racordare și/sau extinderea/redimensionarea obiectivului/conductei de distribu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ie a gazelor naturale necesar/necesare realizării racordării la SD, în termen de maximum 5 zile de la data verificării tehnice a proiectului;</w:t>
      </w:r>
    </w:p>
    <w:p w14:paraId="0A6859D1" w14:textId="264A56BB" w:rsidR="00FD42C9" w:rsidRPr="00385638" w:rsidRDefault="00FD42C9" w:rsidP="00FD42C9">
      <w:pPr>
        <w:pStyle w:val="ListParagraph"/>
        <w:numPr>
          <w:ilvl w:val="0"/>
          <w:numId w:val="3"/>
        </w:numPr>
        <w:suppressAutoHyphens w:val="0"/>
        <w:autoSpaceDE w:val="0"/>
        <w:spacing w:after="0" w:line="360" w:lineRule="auto"/>
        <w:ind w:left="0" w:firstLine="0"/>
        <w:contextualSpacing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t>să execute, recep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ioneze și să pună în func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iune extinderea și/sau redimensionarea obiectivului/conductei de distribu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ie a gazelor naturale necesară/necesare realizării racordării la SD și/sau instala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ia de racordare în termen maximum 90 de zile de la data ob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inerii autoriza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iei de construire</w:t>
      </w:r>
      <w:r w:rsidR="002219C5">
        <w:rPr>
          <w:rFonts w:ascii="Times New Roman" w:hAnsi="Times New Roman"/>
          <w:sz w:val="24"/>
          <w:szCs w:val="24"/>
          <w:lang w:val="ro-RO"/>
        </w:rPr>
        <w:t>.</w:t>
      </w:r>
    </w:p>
    <w:p w14:paraId="4326A341" w14:textId="4245ACB1" w:rsidR="00FD42C9" w:rsidRDefault="00FD42C9" w:rsidP="00FD42C9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t>(3) În situa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ia prevăzută la alin. (1) solicitantul are obliga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ia să pună în func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iune instala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 xml:space="preserve">ia de utilizare a gazelor naturale în termen de 180 de zile de la </w:t>
      </w:r>
      <w:r w:rsidR="000D013B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Pr="00385638">
        <w:rPr>
          <w:rFonts w:ascii="Times New Roman" w:hAnsi="Times New Roman"/>
          <w:sz w:val="24"/>
          <w:szCs w:val="24"/>
          <w:lang w:val="ro-RO"/>
        </w:rPr>
        <w:t>punerii în func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iune a instala</w:t>
      </w:r>
      <w:r w:rsidR="00385638">
        <w:rPr>
          <w:rFonts w:ascii="Times New Roman" w:hAnsi="Times New Roman"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sz w:val="24"/>
          <w:szCs w:val="24"/>
          <w:lang w:val="ro-RO"/>
        </w:rPr>
        <w:t>iei de racordare.”</w:t>
      </w:r>
    </w:p>
    <w:p w14:paraId="11CE433B" w14:textId="77777777" w:rsidR="00A066D9" w:rsidRPr="00385638" w:rsidRDefault="00072541" w:rsidP="00FD42C9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385638">
        <w:rPr>
          <w:rFonts w:ascii="Times New Roman" w:hAnsi="Times New Roman"/>
          <w:sz w:val="24"/>
          <w:szCs w:val="24"/>
          <w:lang w:val="ro-RO"/>
        </w:rPr>
        <w:t>Prezentul ordin se publică în Monitorul Oficial al României, Partea I.</w:t>
      </w:r>
    </w:p>
    <w:p w14:paraId="30F5F34B" w14:textId="77777777" w:rsidR="00AE4C8C" w:rsidRPr="00385638" w:rsidRDefault="00AE4C8C" w:rsidP="00AE4C8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66835B50" w14:textId="77777777" w:rsidR="00A066D9" w:rsidRPr="00385638" w:rsidRDefault="00072541" w:rsidP="001F3332">
      <w:pPr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>Pre</w:t>
      </w:r>
      <w:r w:rsidR="00A11129" w:rsidRPr="00385638">
        <w:rPr>
          <w:rFonts w:ascii="Times New Roman" w:hAnsi="Times New Roman"/>
          <w:b/>
          <w:bCs/>
          <w:sz w:val="24"/>
          <w:szCs w:val="24"/>
          <w:lang w:val="ro-RO"/>
        </w:rPr>
        <w:t>ș</w:t>
      </w: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>edintele</w:t>
      </w:r>
    </w:p>
    <w:p w14:paraId="5852E873" w14:textId="7F39B4E5" w:rsidR="00A066D9" w:rsidRPr="00385638" w:rsidRDefault="00072541" w:rsidP="001F3332">
      <w:pPr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>Autorită</w:t>
      </w:r>
      <w:r w:rsidR="00385638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>ii Na</w:t>
      </w:r>
      <w:r w:rsidR="00385638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385638">
        <w:rPr>
          <w:rFonts w:ascii="Times New Roman" w:hAnsi="Times New Roman"/>
          <w:b/>
          <w:bCs/>
          <w:sz w:val="24"/>
          <w:szCs w:val="24"/>
          <w:lang w:val="ro-RO"/>
        </w:rPr>
        <w:t>ionale de Reglementare în Domeniul Energiei</w:t>
      </w:r>
    </w:p>
    <w:p w14:paraId="1259AA88" w14:textId="798FBCA0" w:rsidR="00BD718F" w:rsidRDefault="00C64C1D" w:rsidP="0046449E">
      <w:pPr>
        <w:suppressAutoHyphens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64C1D">
        <w:rPr>
          <w:rFonts w:ascii="Times New Roman" w:hAnsi="Times New Roman"/>
          <w:b/>
          <w:bCs/>
          <w:sz w:val="24"/>
          <w:szCs w:val="24"/>
        </w:rPr>
        <w:t>George-Sergiu Niculescu</w:t>
      </w:r>
    </w:p>
    <w:p w14:paraId="1A44413C" w14:textId="47875F0E" w:rsidR="001F6BE6" w:rsidRDefault="001F6BE6" w:rsidP="0046449E">
      <w:pPr>
        <w:suppressAutoHyphens w:val="0"/>
        <w:spacing w:after="200" w:line="276" w:lineRule="auto"/>
        <w:jc w:val="center"/>
        <w:rPr>
          <w:lang w:val="ro-RO"/>
        </w:rPr>
      </w:pPr>
    </w:p>
    <w:p w14:paraId="2F568822" w14:textId="25B15758" w:rsidR="001F6BE6" w:rsidRDefault="001F6BE6" w:rsidP="0046449E">
      <w:pPr>
        <w:suppressAutoHyphens w:val="0"/>
        <w:spacing w:after="200" w:line="276" w:lineRule="auto"/>
        <w:jc w:val="center"/>
        <w:rPr>
          <w:lang w:val="ro-RO"/>
        </w:rPr>
      </w:pPr>
    </w:p>
    <w:p w14:paraId="1F70A064" w14:textId="3EC5D280" w:rsidR="001F6BE6" w:rsidRDefault="001F6BE6" w:rsidP="0046449E">
      <w:pPr>
        <w:suppressAutoHyphens w:val="0"/>
        <w:spacing w:after="200" w:line="276" w:lineRule="auto"/>
        <w:jc w:val="center"/>
        <w:rPr>
          <w:lang w:val="ro-RO"/>
        </w:rPr>
      </w:pPr>
    </w:p>
    <w:p w14:paraId="46295EDA" w14:textId="3C28AFAE" w:rsidR="001F6BE6" w:rsidRDefault="001F6BE6" w:rsidP="0046449E">
      <w:pPr>
        <w:suppressAutoHyphens w:val="0"/>
        <w:spacing w:after="200" w:line="276" w:lineRule="auto"/>
        <w:jc w:val="center"/>
        <w:rPr>
          <w:lang w:val="ro-RO"/>
        </w:rPr>
      </w:pPr>
    </w:p>
    <w:p w14:paraId="7FE881EB" w14:textId="15CD212A" w:rsidR="001F6BE6" w:rsidRDefault="001F6BE6" w:rsidP="0046449E">
      <w:pPr>
        <w:suppressAutoHyphens w:val="0"/>
        <w:spacing w:after="200" w:line="276" w:lineRule="auto"/>
        <w:jc w:val="center"/>
        <w:rPr>
          <w:lang w:val="ro-RO"/>
        </w:rPr>
      </w:pPr>
    </w:p>
    <w:p w14:paraId="797E076B" w14:textId="72EF98CB" w:rsidR="001F6BE6" w:rsidRDefault="001F6BE6" w:rsidP="0046449E">
      <w:pPr>
        <w:suppressAutoHyphens w:val="0"/>
        <w:spacing w:after="200" w:line="276" w:lineRule="auto"/>
        <w:jc w:val="center"/>
        <w:rPr>
          <w:lang w:val="ro-RO"/>
        </w:rPr>
      </w:pPr>
    </w:p>
    <w:p w14:paraId="6CC58693" w14:textId="70C8A5B8" w:rsidR="001F6BE6" w:rsidRDefault="001F6BE6" w:rsidP="0046449E">
      <w:pPr>
        <w:suppressAutoHyphens w:val="0"/>
        <w:spacing w:after="200" w:line="276" w:lineRule="auto"/>
        <w:jc w:val="center"/>
        <w:rPr>
          <w:lang w:val="ro-RO"/>
        </w:rPr>
      </w:pPr>
      <w:bookmarkStart w:id="1" w:name="_GoBack"/>
      <w:bookmarkEnd w:id="1"/>
    </w:p>
    <w:sectPr w:rsidR="001F6BE6" w:rsidSect="00BC3199">
      <w:footnotePr>
        <w:numFmt w:val="chicago"/>
      </w:footnotePr>
      <w:type w:val="continuous"/>
      <w:pgSz w:w="11906" w:h="16838"/>
      <w:pgMar w:top="720" w:right="1416" w:bottom="184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BC815" w14:textId="77777777" w:rsidR="001F7FBE" w:rsidRDefault="001F7FBE">
      <w:pPr>
        <w:spacing w:after="0"/>
      </w:pPr>
      <w:r>
        <w:separator/>
      </w:r>
    </w:p>
  </w:endnote>
  <w:endnote w:type="continuationSeparator" w:id="0">
    <w:p w14:paraId="3AA01CFF" w14:textId="77777777" w:rsidR="001F7FBE" w:rsidRDefault="001F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8DB1C" w14:textId="77777777" w:rsidR="001F7FBE" w:rsidRDefault="001F7FB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05D76CC" w14:textId="77777777" w:rsidR="001F7FBE" w:rsidRDefault="001F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5A5266"/>
    <w:multiLevelType w:val="hybridMultilevel"/>
    <w:tmpl w:val="BA527148"/>
    <w:lvl w:ilvl="0" w:tplc="4D205C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A5C0E"/>
    <w:multiLevelType w:val="hybridMultilevel"/>
    <w:tmpl w:val="C3A069DA"/>
    <w:lvl w:ilvl="0" w:tplc="85E2A434">
      <w:start w:val="1"/>
      <w:numFmt w:val="upperRoman"/>
      <w:lvlText w:val="Art. %1. -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56BB7"/>
    <w:multiLevelType w:val="hybridMultilevel"/>
    <w:tmpl w:val="40845E34"/>
    <w:lvl w:ilvl="0" w:tplc="EE00300C">
      <w:start w:val="1"/>
      <w:numFmt w:val="lowerRoman"/>
      <w:lvlText w:val="(%1)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6E7C1C"/>
    <w:multiLevelType w:val="hybridMultilevel"/>
    <w:tmpl w:val="2CA4DC24"/>
    <w:lvl w:ilvl="0" w:tplc="04180017">
      <w:start w:val="1"/>
      <w:numFmt w:val="lowerLetter"/>
      <w:lvlText w:val="%1)"/>
      <w:lvlJc w:val="left"/>
      <w:pPr>
        <w:ind w:left="2880" w:hanging="360"/>
      </w:pPr>
    </w:lvl>
    <w:lvl w:ilvl="1" w:tplc="04180019" w:tentative="1">
      <w:start w:val="1"/>
      <w:numFmt w:val="lowerLetter"/>
      <w:lvlText w:val="%2."/>
      <w:lvlJc w:val="left"/>
      <w:pPr>
        <w:ind w:left="3600" w:hanging="360"/>
      </w:pPr>
    </w:lvl>
    <w:lvl w:ilvl="2" w:tplc="0418001B" w:tentative="1">
      <w:start w:val="1"/>
      <w:numFmt w:val="lowerRoman"/>
      <w:lvlText w:val="%3."/>
      <w:lvlJc w:val="right"/>
      <w:pPr>
        <w:ind w:left="4320" w:hanging="180"/>
      </w:pPr>
    </w:lvl>
    <w:lvl w:ilvl="3" w:tplc="0418000F" w:tentative="1">
      <w:start w:val="1"/>
      <w:numFmt w:val="decimal"/>
      <w:lvlText w:val="%4."/>
      <w:lvlJc w:val="left"/>
      <w:pPr>
        <w:ind w:left="5040" w:hanging="360"/>
      </w:pPr>
    </w:lvl>
    <w:lvl w:ilvl="4" w:tplc="04180019" w:tentative="1">
      <w:start w:val="1"/>
      <w:numFmt w:val="lowerLetter"/>
      <w:lvlText w:val="%5."/>
      <w:lvlJc w:val="left"/>
      <w:pPr>
        <w:ind w:left="5760" w:hanging="360"/>
      </w:pPr>
    </w:lvl>
    <w:lvl w:ilvl="5" w:tplc="0418001B" w:tentative="1">
      <w:start w:val="1"/>
      <w:numFmt w:val="lowerRoman"/>
      <w:lvlText w:val="%6."/>
      <w:lvlJc w:val="right"/>
      <w:pPr>
        <w:ind w:left="6480" w:hanging="180"/>
      </w:pPr>
    </w:lvl>
    <w:lvl w:ilvl="6" w:tplc="0418000F" w:tentative="1">
      <w:start w:val="1"/>
      <w:numFmt w:val="decimal"/>
      <w:lvlText w:val="%7."/>
      <w:lvlJc w:val="left"/>
      <w:pPr>
        <w:ind w:left="7200" w:hanging="360"/>
      </w:pPr>
    </w:lvl>
    <w:lvl w:ilvl="7" w:tplc="04180019" w:tentative="1">
      <w:start w:val="1"/>
      <w:numFmt w:val="lowerLetter"/>
      <w:lvlText w:val="%8."/>
      <w:lvlJc w:val="left"/>
      <w:pPr>
        <w:ind w:left="7920" w:hanging="360"/>
      </w:pPr>
    </w:lvl>
    <w:lvl w:ilvl="8" w:tplc="0418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autoHyphenation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6D9"/>
    <w:rsid w:val="00001CC6"/>
    <w:rsid w:val="000152DD"/>
    <w:rsid w:val="000159C3"/>
    <w:rsid w:val="000318C3"/>
    <w:rsid w:val="00032971"/>
    <w:rsid w:val="000418BB"/>
    <w:rsid w:val="00044044"/>
    <w:rsid w:val="0004459B"/>
    <w:rsid w:val="0004722B"/>
    <w:rsid w:val="0004723C"/>
    <w:rsid w:val="0006207E"/>
    <w:rsid w:val="00072541"/>
    <w:rsid w:val="000729F4"/>
    <w:rsid w:val="00075AAF"/>
    <w:rsid w:val="000778D2"/>
    <w:rsid w:val="0008059F"/>
    <w:rsid w:val="0008077C"/>
    <w:rsid w:val="0008392F"/>
    <w:rsid w:val="000869B7"/>
    <w:rsid w:val="000A125D"/>
    <w:rsid w:val="000A67FB"/>
    <w:rsid w:val="000B28E4"/>
    <w:rsid w:val="000B4EB2"/>
    <w:rsid w:val="000B63CD"/>
    <w:rsid w:val="000B792E"/>
    <w:rsid w:val="000C18D0"/>
    <w:rsid w:val="000C201C"/>
    <w:rsid w:val="000C56D6"/>
    <w:rsid w:val="000C7A4B"/>
    <w:rsid w:val="000D013B"/>
    <w:rsid w:val="000D6DAB"/>
    <w:rsid w:val="000D6FE2"/>
    <w:rsid w:val="000E5A6C"/>
    <w:rsid w:val="000F723D"/>
    <w:rsid w:val="00102210"/>
    <w:rsid w:val="0010295F"/>
    <w:rsid w:val="00114F3F"/>
    <w:rsid w:val="00127A1A"/>
    <w:rsid w:val="00132258"/>
    <w:rsid w:val="001340BD"/>
    <w:rsid w:val="00134E71"/>
    <w:rsid w:val="00142027"/>
    <w:rsid w:val="00145A5D"/>
    <w:rsid w:val="00154056"/>
    <w:rsid w:val="001569E1"/>
    <w:rsid w:val="00157E16"/>
    <w:rsid w:val="0016108D"/>
    <w:rsid w:val="00166F89"/>
    <w:rsid w:val="00171AED"/>
    <w:rsid w:val="0018793B"/>
    <w:rsid w:val="00193BFB"/>
    <w:rsid w:val="001942E0"/>
    <w:rsid w:val="001963D7"/>
    <w:rsid w:val="00197D76"/>
    <w:rsid w:val="001A0DAF"/>
    <w:rsid w:val="001A434B"/>
    <w:rsid w:val="001B4680"/>
    <w:rsid w:val="001C40EF"/>
    <w:rsid w:val="001D3E12"/>
    <w:rsid w:val="001D49CF"/>
    <w:rsid w:val="001D6D35"/>
    <w:rsid w:val="001E254A"/>
    <w:rsid w:val="001F00AE"/>
    <w:rsid w:val="001F2A17"/>
    <w:rsid w:val="001F3332"/>
    <w:rsid w:val="001F6BE6"/>
    <w:rsid w:val="001F739D"/>
    <w:rsid w:val="001F7FBE"/>
    <w:rsid w:val="002219C5"/>
    <w:rsid w:val="00235AD9"/>
    <w:rsid w:val="002443F7"/>
    <w:rsid w:val="0025383F"/>
    <w:rsid w:val="00257068"/>
    <w:rsid w:val="00263E62"/>
    <w:rsid w:val="0026593F"/>
    <w:rsid w:val="00266F08"/>
    <w:rsid w:val="00267167"/>
    <w:rsid w:val="00267883"/>
    <w:rsid w:val="00280867"/>
    <w:rsid w:val="00281F71"/>
    <w:rsid w:val="00284251"/>
    <w:rsid w:val="002868DB"/>
    <w:rsid w:val="002910AE"/>
    <w:rsid w:val="00297C34"/>
    <w:rsid w:val="002A430F"/>
    <w:rsid w:val="002A4366"/>
    <w:rsid w:val="002A6A42"/>
    <w:rsid w:val="002A6F3F"/>
    <w:rsid w:val="002C089A"/>
    <w:rsid w:val="002D0D95"/>
    <w:rsid w:val="002D6395"/>
    <w:rsid w:val="002F2B0E"/>
    <w:rsid w:val="002F2FB8"/>
    <w:rsid w:val="002F4E1D"/>
    <w:rsid w:val="00304AE6"/>
    <w:rsid w:val="00310255"/>
    <w:rsid w:val="00316234"/>
    <w:rsid w:val="00355E05"/>
    <w:rsid w:val="00366E77"/>
    <w:rsid w:val="00373D73"/>
    <w:rsid w:val="00373E25"/>
    <w:rsid w:val="00377400"/>
    <w:rsid w:val="00385638"/>
    <w:rsid w:val="00387794"/>
    <w:rsid w:val="0039032C"/>
    <w:rsid w:val="003A0C46"/>
    <w:rsid w:val="003B7578"/>
    <w:rsid w:val="003B78C2"/>
    <w:rsid w:val="003C1395"/>
    <w:rsid w:val="003C3E66"/>
    <w:rsid w:val="003E61CD"/>
    <w:rsid w:val="003E7B05"/>
    <w:rsid w:val="003E7EF3"/>
    <w:rsid w:val="003F0B1B"/>
    <w:rsid w:val="003F25A5"/>
    <w:rsid w:val="003F33CC"/>
    <w:rsid w:val="00401FD6"/>
    <w:rsid w:val="00416715"/>
    <w:rsid w:val="004253AE"/>
    <w:rsid w:val="004306AD"/>
    <w:rsid w:val="00431B78"/>
    <w:rsid w:val="004416D9"/>
    <w:rsid w:val="00441C10"/>
    <w:rsid w:val="004507BE"/>
    <w:rsid w:val="00456587"/>
    <w:rsid w:val="00457280"/>
    <w:rsid w:val="0046449E"/>
    <w:rsid w:val="00476FBA"/>
    <w:rsid w:val="004811F1"/>
    <w:rsid w:val="00482126"/>
    <w:rsid w:val="00483A67"/>
    <w:rsid w:val="004846C8"/>
    <w:rsid w:val="00490CCA"/>
    <w:rsid w:val="00493760"/>
    <w:rsid w:val="004A3126"/>
    <w:rsid w:val="004A3454"/>
    <w:rsid w:val="004C102A"/>
    <w:rsid w:val="004D0031"/>
    <w:rsid w:val="004D66D6"/>
    <w:rsid w:val="004E195B"/>
    <w:rsid w:val="004E5CEE"/>
    <w:rsid w:val="004F13E4"/>
    <w:rsid w:val="004F357A"/>
    <w:rsid w:val="00511D48"/>
    <w:rsid w:val="00515C22"/>
    <w:rsid w:val="00523089"/>
    <w:rsid w:val="00524918"/>
    <w:rsid w:val="0053078D"/>
    <w:rsid w:val="00540CEB"/>
    <w:rsid w:val="00542306"/>
    <w:rsid w:val="00543C2D"/>
    <w:rsid w:val="00543E2E"/>
    <w:rsid w:val="00546AEB"/>
    <w:rsid w:val="00557630"/>
    <w:rsid w:val="00562882"/>
    <w:rsid w:val="005634EA"/>
    <w:rsid w:val="00570633"/>
    <w:rsid w:val="00576250"/>
    <w:rsid w:val="00595094"/>
    <w:rsid w:val="00596B84"/>
    <w:rsid w:val="005B2BBE"/>
    <w:rsid w:val="005B375E"/>
    <w:rsid w:val="005D51CF"/>
    <w:rsid w:val="005D780F"/>
    <w:rsid w:val="005E028E"/>
    <w:rsid w:val="005E36C8"/>
    <w:rsid w:val="005E57BD"/>
    <w:rsid w:val="005E6A4D"/>
    <w:rsid w:val="0060735D"/>
    <w:rsid w:val="00625AB6"/>
    <w:rsid w:val="006276D8"/>
    <w:rsid w:val="0062783A"/>
    <w:rsid w:val="006475A6"/>
    <w:rsid w:val="00657896"/>
    <w:rsid w:val="00660397"/>
    <w:rsid w:val="0066329F"/>
    <w:rsid w:val="00665EE3"/>
    <w:rsid w:val="00684B8C"/>
    <w:rsid w:val="00690550"/>
    <w:rsid w:val="00692BE9"/>
    <w:rsid w:val="006935A6"/>
    <w:rsid w:val="006942D4"/>
    <w:rsid w:val="006A008B"/>
    <w:rsid w:val="006B6C13"/>
    <w:rsid w:val="006B6FD3"/>
    <w:rsid w:val="006C19D7"/>
    <w:rsid w:val="006D1BE5"/>
    <w:rsid w:val="006D6069"/>
    <w:rsid w:val="006E3884"/>
    <w:rsid w:val="006E4C02"/>
    <w:rsid w:val="006F4FB2"/>
    <w:rsid w:val="007171B2"/>
    <w:rsid w:val="00725C3A"/>
    <w:rsid w:val="00726B15"/>
    <w:rsid w:val="00726EC4"/>
    <w:rsid w:val="00727F3D"/>
    <w:rsid w:val="0073020C"/>
    <w:rsid w:val="00731EBB"/>
    <w:rsid w:val="0073321A"/>
    <w:rsid w:val="00735DFA"/>
    <w:rsid w:val="00742E7A"/>
    <w:rsid w:val="00745B45"/>
    <w:rsid w:val="00751B0C"/>
    <w:rsid w:val="0075308A"/>
    <w:rsid w:val="007570C6"/>
    <w:rsid w:val="00761297"/>
    <w:rsid w:val="007613E3"/>
    <w:rsid w:val="007649CF"/>
    <w:rsid w:val="00765B6A"/>
    <w:rsid w:val="007663D3"/>
    <w:rsid w:val="00766D0C"/>
    <w:rsid w:val="00766F1C"/>
    <w:rsid w:val="00770B79"/>
    <w:rsid w:val="007826CD"/>
    <w:rsid w:val="0078388B"/>
    <w:rsid w:val="00785F0B"/>
    <w:rsid w:val="00794B1D"/>
    <w:rsid w:val="007A43AD"/>
    <w:rsid w:val="007A4B4F"/>
    <w:rsid w:val="007B784E"/>
    <w:rsid w:val="007C6A3B"/>
    <w:rsid w:val="007D67A1"/>
    <w:rsid w:val="007D7B33"/>
    <w:rsid w:val="007E34E3"/>
    <w:rsid w:val="007E48F1"/>
    <w:rsid w:val="007E4D68"/>
    <w:rsid w:val="007F3783"/>
    <w:rsid w:val="00800DE1"/>
    <w:rsid w:val="00812D18"/>
    <w:rsid w:val="00812DEB"/>
    <w:rsid w:val="008206F1"/>
    <w:rsid w:val="0082521E"/>
    <w:rsid w:val="00825AA3"/>
    <w:rsid w:val="00826724"/>
    <w:rsid w:val="008276E7"/>
    <w:rsid w:val="00830F93"/>
    <w:rsid w:val="00831EC8"/>
    <w:rsid w:val="00841842"/>
    <w:rsid w:val="00853516"/>
    <w:rsid w:val="0085518D"/>
    <w:rsid w:val="008577C3"/>
    <w:rsid w:val="008602F9"/>
    <w:rsid w:val="008621A2"/>
    <w:rsid w:val="00871AF7"/>
    <w:rsid w:val="00872EB9"/>
    <w:rsid w:val="00876BAC"/>
    <w:rsid w:val="008828DD"/>
    <w:rsid w:val="00893187"/>
    <w:rsid w:val="008B18A8"/>
    <w:rsid w:val="008B6BCA"/>
    <w:rsid w:val="008D051E"/>
    <w:rsid w:val="008D7427"/>
    <w:rsid w:val="008E03F4"/>
    <w:rsid w:val="008E11E8"/>
    <w:rsid w:val="008E1DCF"/>
    <w:rsid w:val="008E21CC"/>
    <w:rsid w:val="008E3E6F"/>
    <w:rsid w:val="008E5C7B"/>
    <w:rsid w:val="008E7CE1"/>
    <w:rsid w:val="008F195B"/>
    <w:rsid w:val="008F26AE"/>
    <w:rsid w:val="008F2F8F"/>
    <w:rsid w:val="008F5194"/>
    <w:rsid w:val="00900C07"/>
    <w:rsid w:val="00900EE4"/>
    <w:rsid w:val="009127D1"/>
    <w:rsid w:val="0091299A"/>
    <w:rsid w:val="0092740C"/>
    <w:rsid w:val="0093265A"/>
    <w:rsid w:val="0093419E"/>
    <w:rsid w:val="009430EF"/>
    <w:rsid w:val="00956444"/>
    <w:rsid w:val="009717A2"/>
    <w:rsid w:val="00973FCF"/>
    <w:rsid w:val="0097756F"/>
    <w:rsid w:val="009858E0"/>
    <w:rsid w:val="009930E2"/>
    <w:rsid w:val="00994116"/>
    <w:rsid w:val="0099514C"/>
    <w:rsid w:val="00995E21"/>
    <w:rsid w:val="009B3181"/>
    <w:rsid w:val="009B42D3"/>
    <w:rsid w:val="009C37AB"/>
    <w:rsid w:val="009C48D3"/>
    <w:rsid w:val="009C7481"/>
    <w:rsid w:val="009D1634"/>
    <w:rsid w:val="009D269F"/>
    <w:rsid w:val="009D35F3"/>
    <w:rsid w:val="009D79A5"/>
    <w:rsid w:val="009E08FA"/>
    <w:rsid w:val="009E17D8"/>
    <w:rsid w:val="009E6068"/>
    <w:rsid w:val="00A010CA"/>
    <w:rsid w:val="00A01821"/>
    <w:rsid w:val="00A060F1"/>
    <w:rsid w:val="00A066D9"/>
    <w:rsid w:val="00A06B69"/>
    <w:rsid w:val="00A11129"/>
    <w:rsid w:val="00A30958"/>
    <w:rsid w:val="00A31E80"/>
    <w:rsid w:val="00A440CA"/>
    <w:rsid w:val="00A46B08"/>
    <w:rsid w:val="00A46F75"/>
    <w:rsid w:val="00A551D4"/>
    <w:rsid w:val="00A67A9C"/>
    <w:rsid w:val="00A70F0F"/>
    <w:rsid w:val="00A90EFC"/>
    <w:rsid w:val="00A93FC8"/>
    <w:rsid w:val="00A9513E"/>
    <w:rsid w:val="00A95CD2"/>
    <w:rsid w:val="00A96591"/>
    <w:rsid w:val="00A96774"/>
    <w:rsid w:val="00A9729C"/>
    <w:rsid w:val="00AA32CA"/>
    <w:rsid w:val="00AA4BBC"/>
    <w:rsid w:val="00AB2971"/>
    <w:rsid w:val="00AC3C34"/>
    <w:rsid w:val="00AD6CE8"/>
    <w:rsid w:val="00AE1918"/>
    <w:rsid w:val="00AE36EF"/>
    <w:rsid w:val="00AE4C8C"/>
    <w:rsid w:val="00AF35EF"/>
    <w:rsid w:val="00B04F00"/>
    <w:rsid w:val="00B102C9"/>
    <w:rsid w:val="00B11F3B"/>
    <w:rsid w:val="00B12D35"/>
    <w:rsid w:val="00B14F60"/>
    <w:rsid w:val="00B27498"/>
    <w:rsid w:val="00B31F16"/>
    <w:rsid w:val="00B35757"/>
    <w:rsid w:val="00B46786"/>
    <w:rsid w:val="00B46C6B"/>
    <w:rsid w:val="00B46D62"/>
    <w:rsid w:val="00B50400"/>
    <w:rsid w:val="00B50902"/>
    <w:rsid w:val="00B50D26"/>
    <w:rsid w:val="00B51FF0"/>
    <w:rsid w:val="00B53F35"/>
    <w:rsid w:val="00B561B6"/>
    <w:rsid w:val="00B5787F"/>
    <w:rsid w:val="00B6104E"/>
    <w:rsid w:val="00B6539E"/>
    <w:rsid w:val="00B6655C"/>
    <w:rsid w:val="00B7320D"/>
    <w:rsid w:val="00B812E7"/>
    <w:rsid w:val="00B83356"/>
    <w:rsid w:val="00B8357D"/>
    <w:rsid w:val="00B84FB7"/>
    <w:rsid w:val="00B93C9B"/>
    <w:rsid w:val="00BA2E1A"/>
    <w:rsid w:val="00BA47C7"/>
    <w:rsid w:val="00BB0E5D"/>
    <w:rsid w:val="00BB14C1"/>
    <w:rsid w:val="00BB668E"/>
    <w:rsid w:val="00BC3199"/>
    <w:rsid w:val="00BD1166"/>
    <w:rsid w:val="00BD2290"/>
    <w:rsid w:val="00BD718F"/>
    <w:rsid w:val="00BF4A97"/>
    <w:rsid w:val="00C030FE"/>
    <w:rsid w:val="00C10EDE"/>
    <w:rsid w:val="00C16B24"/>
    <w:rsid w:val="00C17535"/>
    <w:rsid w:val="00C32F74"/>
    <w:rsid w:val="00C41077"/>
    <w:rsid w:val="00C511F9"/>
    <w:rsid w:val="00C51C5A"/>
    <w:rsid w:val="00C5208E"/>
    <w:rsid w:val="00C5475A"/>
    <w:rsid w:val="00C5709F"/>
    <w:rsid w:val="00C57E8E"/>
    <w:rsid w:val="00C64C1D"/>
    <w:rsid w:val="00C7461A"/>
    <w:rsid w:val="00C74653"/>
    <w:rsid w:val="00C746B8"/>
    <w:rsid w:val="00C75054"/>
    <w:rsid w:val="00C75F37"/>
    <w:rsid w:val="00C800FE"/>
    <w:rsid w:val="00C97A0B"/>
    <w:rsid w:val="00CB2609"/>
    <w:rsid w:val="00CC2A13"/>
    <w:rsid w:val="00CD3C9F"/>
    <w:rsid w:val="00CF2CDE"/>
    <w:rsid w:val="00D00B8C"/>
    <w:rsid w:val="00D0259C"/>
    <w:rsid w:val="00D07CA9"/>
    <w:rsid w:val="00D13769"/>
    <w:rsid w:val="00D162C5"/>
    <w:rsid w:val="00D20D33"/>
    <w:rsid w:val="00D26382"/>
    <w:rsid w:val="00D30F38"/>
    <w:rsid w:val="00D37AFA"/>
    <w:rsid w:val="00D37EC0"/>
    <w:rsid w:val="00D40C6C"/>
    <w:rsid w:val="00D4100C"/>
    <w:rsid w:val="00D50832"/>
    <w:rsid w:val="00D55F5F"/>
    <w:rsid w:val="00D560B4"/>
    <w:rsid w:val="00D574D2"/>
    <w:rsid w:val="00D607F9"/>
    <w:rsid w:val="00D70521"/>
    <w:rsid w:val="00D96769"/>
    <w:rsid w:val="00DB02B8"/>
    <w:rsid w:val="00DB4A61"/>
    <w:rsid w:val="00DC39EF"/>
    <w:rsid w:val="00DC7D03"/>
    <w:rsid w:val="00DC7F8D"/>
    <w:rsid w:val="00DD3DC2"/>
    <w:rsid w:val="00DD46A4"/>
    <w:rsid w:val="00DD7626"/>
    <w:rsid w:val="00DE75A8"/>
    <w:rsid w:val="00DF2976"/>
    <w:rsid w:val="00DF3A4F"/>
    <w:rsid w:val="00E004BE"/>
    <w:rsid w:val="00E00BBB"/>
    <w:rsid w:val="00E0359C"/>
    <w:rsid w:val="00E0530A"/>
    <w:rsid w:val="00E17ED3"/>
    <w:rsid w:val="00E2655A"/>
    <w:rsid w:val="00E2688F"/>
    <w:rsid w:val="00E31172"/>
    <w:rsid w:val="00E35D2B"/>
    <w:rsid w:val="00E37289"/>
    <w:rsid w:val="00E37C21"/>
    <w:rsid w:val="00E37E20"/>
    <w:rsid w:val="00E411A0"/>
    <w:rsid w:val="00E41357"/>
    <w:rsid w:val="00E45E2C"/>
    <w:rsid w:val="00E519E9"/>
    <w:rsid w:val="00E56C9B"/>
    <w:rsid w:val="00E57FBC"/>
    <w:rsid w:val="00E63F6B"/>
    <w:rsid w:val="00E741FD"/>
    <w:rsid w:val="00E7720B"/>
    <w:rsid w:val="00E93C06"/>
    <w:rsid w:val="00E9779F"/>
    <w:rsid w:val="00EA2733"/>
    <w:rsid w:val="00EB6F51"/>
    <w:rsid w:val="00EC03D1"/>
    <w:rsid w:val="00EC234A"/>
    <w:rsid w:val="00EC6025"/>
    <w:rsid w:val="00EE14F2"/>
    <w:rsid w:val="00EE18F7"/>
    <w:rsid w:val="00EE4065"/>
    <w:rsid w:val="00EF297F"/>
    <w:rsid w:val="00EF2B36"/>
    <w:rsid w:val="00EF469D"/>
    <w:rsid w:val="00EF4E3E"/>
    <w:rsid w:val="00EF7E9F"/>
    <w:rsid w:val="00F0045F"/>
    <w:rsid w:val="00F05CF1"/>
    <w:rsid w:val="00F1109C"/>
    <w:rsid w:val="00F14F04"/>
    <w:rsid w:val="00F25181"/>
    <w:rsid w:val="00F369B9"/>
    <w:rsid w:val="00F36E9C"/>
    <w:rsid w:val="00F40731"/>
    <w:rsid w:val="00F4781B"/>
    <w:rsid w:val="00F51B93"/>
    <w:rsid w:val="00F53E0F"/>
    <w:rsid w:val="00F54042"/>
    <w:rsid w:val="00F55144"/>
    <w:rsid w:val="00F5615C"/>
    <w:rsid w:val="00F564F7"/>
    <w:rsid w:val="00F61488"/>
    <w:rsid w:val="00F629E5"/>
    <w:rsid w:val="00F6464F"/>
    <w:rsid w:val="00F705C8"/>
    <w:rsid w:val="00F70ABF"/>
    <w:rsid w:val="00F724BB"/>
    <w:rsid w:val="00F93738"/>
    <w:rsid w:val="00F9472D"/>
    <w:rsid w:val="00FA20DE"/>
    <w:rsid w:val="00FA3458"/>
    <w:rsid w:val="00FA6DB0"/>
    <w:rsid w:val="00FB3CF8"/>
    <w:rsid w:val="00FB3EA0"/>
    <w:rsid w:val="00FB47E2"/>
    <w:rsid w:val="00FC5B1D"/>
    <w:rsid w:val="00FD02C7"/>
    <w:rsid w:val="00FD15B8"/>
    <w:rsid w:val="00FD42C9"/>
    <w:rsid w:val="00FD54A4"/>
    <w:rsid w:val="00FE24B0"/>
    <w:rsid w:val="00FE5E55"/>
    <w:rsid w:val="00FF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628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  <w:spacing w:after="160" w:line="240" w:lineRule="auto"/>
    </w:pPr>
  </w:style>
  <w:style w:type="paragraph" w:styleId="Heading4">
    <w:name w:val="heading 4"/>
    <w:basedOn w:val="Normal"/>
    <w:link w:val="Heading4Char"/>
    <w:uiPriority w:val="9"/>
    <w:qFormat/>
    <w:rsid w:val="002443F7"/>
    <w:pPr>
      <w:suppressAutoHyphens w:val="0"/>
      <w:autoSpaceDN/>
      <w:spacing w:before="100" w:beforeAutospacing="1" w:after="100" w:afterAutospacing="1"/>
      <w:textAlignment w:val="auto"/>
      <w:outlineLvl w:val="3"/>
    </w:pPr>
    <w:rPr>
      <w:rFonts w:ascii="Times New Roman" w:eastAsia="Times New Roman" w:hAnsi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31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11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11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11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117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27A1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27A1A"/>
  </w:style>
  <w:style w:type="paragraph" w:styleId="Footer">
    <w:name w:val="footer"/>
    <w:basedOn w:val="Normal"/>
    <w:link w:val="FooterChar"/>
    <w:uiPriority w:val="99"/>
    <w:unhideWhenUsed/>
    <w:rsid w:val="00127A1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7A1A"/>
  </w:style>
  <w:style w:type="character" w:customStyle="1" w:styleId="Heading4Char">
    <w:name w:val="Heading 4 Char"/>
    <w:basedOn w:val="DefaultParagraphFont"/>
    <w:link w:val="Heading4"/>
    <w:uiPriority w:val="9"/>
    <w:rsid w:val="002443F7"/>
    <w:rPr>
      <w:rFonts w:ascii="Times New Roman" w:eastAsia="Times New Roman" w:hAnsi="Times New Roman"/>
      <w:b/>
      <w:bCs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9430EF"/>
    <w:pPr>
      <w:suppressAutoHyphens w:val="0"/>
      <w:autoSpaceDN/>
      <w:spacing w:after="0"/>
      <w:textAlignment w:val="auto"/>
    </w:pPr>
    <w:rPr>
      <w:rFonts w:ascii="Times New Roman" w:eastAsiaTheme="minorHAnsi" w:hAnsi="Times New Roman" w:cstheme="minorBidi"/>
      <w:sz w:val="24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30EF"/>
    <w:rPr>
      <w:rFonts w:ascii="Times New Roman" w:eastAsiaTheme="minorHAnsi" w:hAnsi="Times New Roman" w:cstheme="minorBidi"/>
      <w:sz w:val="24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F723D"/>
    <w:rPr>
      <w:vertAlign w:val="superscript"/>
    </w:rPr>
  </w:style>
  <w:style w:type="character" w:customStyle="1" w:styleId="slinbdy">
    <w:name w:val="s_lin_bdy"/>
    <w:basedOn w:val="DefaultParagraphFont"/>
    <w:rsid w:val="00142027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bdy">
    <w:name w:val="s_lit_bdy"/>
    <w:basedOn w:val="DefaultParagraphFont"/>
    <w:rsid w:val="006A008B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alnbdy">
    <w:name w:val="s_aln_bdy"/>
    <w:basedOn w:val="DefaultParagraphFont"/>
    <w:rsid w:val="0066329F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alnttl1">
    <w:name w:val="s_aln_ttl1"/>
    <w:basedOn w:val="DefaultParagraphFont"/>
    <w:rsid w:val="0066329F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lgi1">
    <w:name w:val="s_lgi1"/>
    <w:basedOn w:val="DefaultParagraphFont"/>
    <w:rsid w:val="0066329F"/>
    <w:rPr>
      <w:rFonts w:ascii="Verdana" w:hAnsi="Verdana" w:hint="default"/>
      <w:b w:val="0"/>
      <w:bCs w:val="0"/>
      <w:color w:val="006400"/>
      <w:sz w:val="20"/>
      <w:szCs w:val="20"/>
      <w:u w:val="single"/>
      <w:shd w:val="clear" w:color="auto" w:fill="FFFFFF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6329F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6329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6329F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75AAF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84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2025-07-31T12:12:00Z</dcterms:created>
  <dcterms:modified xsi:type="dcterms:W3CDTF">2025-08-07T12:17:00Z</dcterms:modified>
</cp:coreProperties>
</file>